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DA20" w14:textId="77777777" w:rsidR="00196585" w:rsidRDefault="00196585" w:rsidP="00196585"/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09ECF9B5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DE2FD1">
        <w:t>Glenroy Specialist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15DADEA3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 xml:space="preserve">he provision of medication for anaphylaxis which is provided for in our school’s </w:t>
      </w:r>
      <w:hyperlink r:id="rId12" w:history="1">
        <w:r w:rsidR="00632101" w:rsidRPr="00DE2FD1">
          <w:rPr>
            <w:rStyle w:val="Hyperlink"/>
          </w:rPr>
          <w:t>Anaphylaxis Policy</w:t>
        </w:r>
      </w:hyperlink>
    </w:p>
    <w:p w14:paraId="74D6A0B4" w14:textId="1EBEBE6E" w:rsidR="00632101" w:rsidRPr="00DE2FD1" w:rsidRDefault="00261335" w:rsidP="00261335">
      <w:pPr>
        <w:pStyle w:val="ListParagraph"/>
        <w:numPr>
          <w:ilvl w:val="0"/>
          <w:numId w:val="2"/>
        </w:numPr>
        <w:jc w:val="both"/>
      </w:pPr>
      <w:r w:rsidRPr="00DE2FD1">
        <w:t>t</w:t>
      </w:r>
      <w:r w:rsidR="00632101" w:rsidRPr="00DE2FD1">
        <w:t>he provision of medication for asthma which is provided for in our school’s</w:t>
      </w:r>
      <w:r w:rsidR="00DE2FD1">
        <w:t xml:space="preserve"> </w:t>
      </w:r>
      <w:hyperlink r:id="rId13" w:history="1">
        <w:r w:rsidR="00DE2FD1">
          <w:rPr>
            <w:rStyle w:val="Hyperlink"/>
          </w:rPr>
          <w:t xml:space="preserve">Asthma Policy </w:t>
        </w:r>
      </w:hyperlink>
    </w:p>
    <w:p w14:paraId="68336283" w14:textId="169C42ED" w:rsidR="00A55051" w:rsidRPr="00DE2FD1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gramStart"/>
      <w:r>
        <w:t>s</w:t>
      </w:r>
      <w:r w:rsidR="00A55051" w:rsidRPr="00A55051">
        <w:t>pecialised</w:t>
      </w:r>
      <w:proofErr w:type="gramEnd"/>
      <w:r w:rsidR="00A55051" w:rsidRPr="00A55051">
        <w:t xml:space="preserve"> procedures which may be required for complex medical care needs</w:t>
      </w:r>
      <w:r w:rsidR="004D56EB">
        <w:t>.</w:t>
      </w:r>
    </w:p>
    <w:p w14:paraId="03C04416" w14:textId="77777777" w:rsidR="00DE2FD1" w:rsidRPr="000A04D2" w:rsidRDefault="00DE2FD1" w:rsidP="00DE2FD1">
      <w:pPr>
        <w:pStyle w:val="ListParagraph"/>
        <w:jc w:val="both"/>
        <w:rPr>
          <w:rFonts w:cstheme="minorHAnsi"/>
        </w:rPr>
      </w:pP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325F8B96" w:rsidR="00292865" w:rsidRDefault="00920A11" w:rsidP="00261335">
      <w:pPr>
        <w:jc w:val="both"/>
      </w:pPr>
      <w:r w:rsidRPr="00050F02">
        <w:t xml:space="preserve">If a student requires medication, </w:t>
      </w:r>
      <w:r w:rsidR="00DE2FD1">
        <w:t xml:space="preserve">Glenroy SS </w:t>
      </w:r>
      <w:r w:rsidRPr="00050F02">
        <w:t xml:space="preserve">encourages parents to arrange for the medication to be taken outside of school hours. However, </w:t>
      </w:r>
      <w:r w:rsidR="00DE2FD1">
        <w:t xml:space="preserve">Glenroy SS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DE2FD1">
        <w:t xml:space="preserve">Glenroy SS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proofErr w:type="gramStart"/>
      <w:r>
        <w:t>h</w:t>
      </w:r>
      <w:r w:rsidR="00741F79">
        <w:t>ow</w:t>
      </w:r>
      <w:proofErr w:type="gramEnd"/>
      <w:r w:rsidR="00741F79">
        <w:t xml:space="preserve"> the medication should be stored</w:t>
      </w:r>
      <w:r w:rsidR="000A04D2">
        <w:t>.</w:t>
      </w:r>
    </w:p>
    <w:p w14:paraId="0AE6C856" w14:textId="167AB942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20CD7BEE" w:rsidR="00C00401" w:rsidRPr="00C00401" w:rsidRDefault="00C00401" w:rsidP="00261335">
      <w:pPr>
        <w:jc w:val="both"/>
      </w:pPr>
      <w:r>
        <w:t>Parents/car</w:t>
      </w:r>
      <w:r w:rsidR="00DE2FD1">
        <w:t xml:space="preserve">ers can contact the school nurse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proofErr w:type="gramStart"/>
      <w:r>
        <w:t>the</w:t>
      </w:r>
      <w:proofErr w:type="gramEnd"/>
      <w:r>
        <w:t xml:space="preserve">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proofErr w:type="gramStart"/>
      <w:r>
        <w:t>at</w:t>
      </w:r>
      <w:proofErr w:type="gramEnd"/>
      <w:r>
        <w:t xml:space="preserve"> the correct time of day</w:t>
      </w:r>
      <w:r w:rsidR="004B7299">
        <w:t>.</w:t>
      </w:r>
    </w:p>
    <w:p w14:paraId="354D60AC" w14:textId="38261A05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proofErr w:type="gramStart"/>
      <w:r>
        <w:t>i</w:t>
      </w:r>
      <w:r w:rsidR="00FD56A4">
        <w:t>f</w:t>
      </w:r>
      <w:proofErr w:type="gramEnd"/>
      <w:r w:rsidR="00FD56A4">
        <w:t xml:space="preserve">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proofErr w:type="gramStart"/>
      <w:r>
        <w:t>according</w:t>
      </w:r>
      <w:proofErr w:type="gramEnd"/>
      <w:r>
        <w:t xml:space="preserve"> to </w:t>
      </w:r>
      <w:r w:rsidR="00916CB5">
        <w:t>packet instructions, particularly in relation to temperature</w:t>
      </w:r>
      <w:r w:rsidR="00A065EF">
        <w:t>.</w:t>
      </w:r>
    </w:p>
    <w:p w14:paraId="23639469" w14:textId="5AC741F0" w:rsidR="00EC34C6" w:rsidRDefault="00EC34C6" w:rsidP="00261335">
      <w:pPr>
        <w:jc w:val="both"/>
      </w:pPr>
      <w:r w:rsidRPr="00DE2FD1">
        <w:t xml:space="preserve">For most students, </w:t>
      </w:r>
      <w:r w:rsidR="00DE2FD1">
        <w:t xml:space="preserve">Glenroy SS </w:t>
      </w:r>
      <w:r w:rsidRPr="00DE2FD1">
        <w:t xml:space="preserve">will store student medication </w:t>
      </w:r>
      <w:r w:rsidR="00DE2FD1" w:rsidRPr="00DE2FD1">
        <w:t xml:space="preserve">in the </w:t>
      </w:r>
      <w:proofErr w:type="gramStart"/>
      <w:r w:rsidR="00DE2FD1" w:rsidRPr="00DE2FD1">
        <w:t>nurses</w:t>
      </w:r>
      <w:proofErr w:type="gramEnd"/>
      <w:r w:rsidR="00DE2FD1" w:rsidRPr="00DE2FD1">
        <w:t xml:space="preserve"> station or in the</w:t>
      </w:r>
      <w:r w:rsidR="00DE2FD1">
        <w:t xml:space="preserve"> student’s bag. </w:t>
      </w:r>
    </w:p>
    <w:p w14:paraId="16377C16" w14:textId="08D70EF5" w:rsidR="00EC34C6" w:rsidRDefault="00D45073" w:rsidP="00261335">
      <w:pPr>
        <w:jc w:val="both"/>
      </w:pPr>
      <w:r>
        <w:lastRenderedPageBreak/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proofErr w:type="gramStart"/>
      <w:r>
        <w:t>doing</w:t>
      </w:r>
      <w:proofErr w:type="gramEnd"/>
      <w:r>
        <w:t xml:space="preserve">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0D79C2F0" w:rsidR="00292865" w:rsidRPr="00CA4105" w:rsidRDefault="00DE2FD1" w:rsidP="00261335">
      <w:pPr>
        <w:jc w:val="both"/>
      </w:pPr>
      <w:r>
        <w:t xml:space="preserve">Glenroy SS </w:t>
      </w:r>
      <w:r w:rsidR="00292865" w:rsidRPr="00496EA1">
        <w:t>will not:</w:t>
      </w:r>
      <w:r>
        <w:t xml:space="preserve"> 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B81DAD0" w14:textId="77777777" w:rsidR="00DE2FD1" w:rsidRPr="00971096" w:rsidRDefault="005D1BDA" w:rsidP="00DE2FD1">
      <w:pPr>
        <w:pStyle w:val="ListParagraph"/>
        <w:numPr>
          <w:ilvl w:val="0"/>
          <w:numId w:val="12"/>
        </w:numPr>
        <w:jc w:val="both"/>
      </w:pPr>
      <w:hyperlink r:id="rId14" w:history="1">
        <w:r w:rsidR="00DE2FD1" w:rsidRPr="00971096">
          <w:rPr>
            <w:rStyle w:val="Hyperlink"/>
          </w:rPr>
          <w:t>First Aid Policy</w:t>
        </w:r>
      </w:hyperlink>
      <w:r w:rsidR="00DE2FD1" w:rsidRPr="00971096">
        <w:rPr>
          <w:i/>
        </w:rPr>
        <w:t xml:space="preserve"> </w:t>
      </w:r>
    </w:p>
    <w:p w14:paraId="1C124662" w14:textId="579278B6" w:rsidR="00DE2FD1" w:rsidRPr="00DE2FD1" w:rsidRDefault="005D1BDA" w:rsidP="00DE2FD1">
      <w:pPr>
        <w:pStyle w:val="ListParagraph"/>
        <w:numPr>
          <w:ilvl w:val="0"/>
          <w:numId w:val="12"/>
        </w:numPr>
        <w:jc w:val="both"/>
      </w:pPr>
      <w:hyperlink r:id="rId15" w:history="1">
        <w:r w:rsidR="00DE2FD1" w:rsidRPr="00DE2FD1">
          <w:rPr>
            <w:rStyle w:val="Hyperlink"/>
          </w:rPr>
          <w:t>Anaphylaxis Policy</w:t>
        </w:r>
      </w:hyperlink>
      <w:r w:rsidR="00DE2FD1" w:rsidRPr="00DE2FD1">
        <w:t xml:space="preserve"> </w:t>
      </w:r>
    </w:p>
    <w:p w14:paraId="0422D581" w14:textId="4765564F" w:rsidR="00DE2FD1" w:rsidRPr="00DE2FD1" w:rsidRDefault="005D1BDA" w:rsidP="00DE2FD1">
      <w:pPr>
        <w:pStyle w:val="ListParagraph"/>
        <w:numPr>
          <w:ilvl w:val="0"/>
          <w:numId w:val="12"/>
        </w:numPr>
        <w:jc w:val="both"/>
        <w:rPr>
          <w:rStyle w:val="Hyperlink"/>
          <w:color w:val="auto"/>
          <w:u w:val="none"/>
        </w:rPr>
      </w:pPr>
      <w:hyperlink r:id="rId16" w:history="1">
        <w:r w:rsidR="00DE2FD1" w:rsidRPr="00971096">
          <w:rPr>
            <w:rStyle w:val="Hyperlink"/>
          </w:rPr>
          <w:t>Asthma Policy</w:t>
        </w:r>
      </w:hyperlink>
    </w:p>
    <w:p w14:paraId="15ACE121" w14:textId="292DB483" w:rsidR="00DE2FD1" w:rsidRDefault="005D1BDA" w:rsidP="00DE2FD1">
      <w:pPr>
        <w:pStyle w:val="ListParagraph"/>
        <w:numPr>
          <w:ilvl w:val="0"/>
          <w:numId w:val="12"/>
        </w:numPr>
        <w:jc w:val="both"/>
      </w:pPr>
      <w:hyperlink r:id="rId17" w:history="1">
        <w:r w:rsidR="00DE2FD1" w:rsidRPr="00DE2FD1">
          <w:rPr>
            <w:rStyle w:val="Hyperlink"/>
          </w:rPr>
          <w:t>Health Care Needs Policy</w:t>
        </w:r>
      </w:hyperlink>
    </w:p>
    <w:p w14:paraId="5972C9A0" w14:textId="26C5C061" w:rsidR="00DE2FD1" w:rsidRDefault="00DE2FD1" w:rsidP="00DE2FD1">
      <w:pPr>
        <w:pStyle w:val="ListParagraph"/>
        <w:numPr>
          <w:ilvl w:val="0"/>
          <w:numId w:val="12"/>
        </w:numPr>
        <w:jc w:val="both"/>
      </w:pPr>
      <w:r>
        <w:t>Medical Authority Form</w:t>
      </w:r>
    </w:p>
    <w:p w14:paraId="0B720077" w14:textId="1C965F6D" w:rsidR="00DE2FD1" w:rsidRPr="00283650" w:rsidRDefault="00DE2FD1" w:rsidP="00DE2FD1">
      <w:pPr>
        <w:pStyle w:val="ListParagraph"/>
        <w:numPr>
          <w:ilvl w:val="0"/>
          <w:numId w:val="12"/>
        </w:numPr>
        <w:jc w:val="both"/>
      </w:pPr>
      <w:r>
        <w:t>Administration Log</w:t>
      </w: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Review cycle</w:t>
      </w:r>
    </w:p>
    <w:p w14:paraId="648A2697" w14:textId="46506BAE" w:rsidR="00CA4105" w:rsidRDefault="00CA4105" w:rsidP="00261335">
      <w:pPr>
        <w:jc w:val="both"/>
      </w:pPr>
      <w:r>
        <w:t xml:space="preserve">This policy was last updated on </w:t>
      </w:r>
      <w:r w:rsidR="00DE2FD1">
        <w:t xml:space="preserve">22.8.18 </w:t>
      </w:r>
      <w:r>
        <w:t xml:space="preserve">and is scheduled for review in </w:t>
      </w:r>
      <w:r w:rsidR="00DE2FD1">
        <w:t xml:space="preserve">August 2021. </w:t>
      </w:r>
    </w:p>
    <w:p w14:paraId="170149C4" w14:textId="77777777" w:rsidR="005D1BDA" w:rsidRDefault="005D1BDA" w:rsidP="005D1BDA">
      <w:pPr>
        <w:jc w:val="both"/>
        <w:rPr>
          <w:rFonts w:cs="Arial"/>
        </w:rPr>
      </w:pPr>
      <w:r>
        <w:rPr>
          <w:rFonts w:cs="Arial"/>
        </w:rPr>
        <w:t>Ratified by School Council 15 October 2018</w:t>
      </w:r>
    </w:p>
    <w:p w14:paraId="163FBE31" w14:textId="77777777" w:rsidR="005D1BDA" w:rsidRDefault="005D1BDA" w:rsidP="00261335">
      <w:pPr>
        <w:jc w:val="both"/>
      </w:pPr>
      <w:bookmarkStart w:id="0" w:name="_GoBack"/>
      <w:bookmarkEnd w:id="0"/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AF90" w16cid:durableId="1E033A4B"/>
  <w16cid:commentId w16cid:paraId="796D0167" w16cid:durableId="1E033A53"/>
  <w16cid:commentId w16cid:paraId="0FB30A7C" w16cid:durableId="1E033A4C"/>
  <w16cid:commentId w16cid:paraId="5D76BA08" w16cid:durableId="1E033A4D"/>
  <w16cid:commentId w16cid:paraId="4434D36E" w16cid:durableId="1E033A4E"/>
  <w16cid:commentId w16cid:paraId="6988149A" w16cid:durableId="1E033A85"/>
  <w16cid:commentId w16cid:paraId="27EA6F59" w16cid:durableId="1E033A4F"/>
  <w16cid:commentId w16cid:paraId="56F0EF10" w16cid:durableId="1E033A50"/>
  <w16cid:commentId w16cid:paraId="0E3E660A" w16cid:durableId="1E033AC4"/>
  <w16cid:commentId w16cid:paraId="3E2DD306" w16cid:durableId="1E033A51"/>
  <w16cid:commentId w16cid:paraId="159197D6" w16cid:durableId="1E033B1E"/>
  <w16cid:commentId w16cid:paraId="17E778E8" w16cid:durableId="1E033A52"/>
  <w16cid:commentId w16cid:paraId="05F9E67D" w16cid:durableId="1E033B30"/>
  <w16cid:commentId w16cid:paraId="140641FB" w16cid:durableId="1E033B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0599" w14:textId="77777777" w:rsidR="006A7073" w:rsidRDefault="006A7073" w:rsidP="006A7073">
      <w:pPr>
        <w:spacing w:after="0" w:line="240" w:lineRule="auto"/>
      </w:pPr>
      <w:r>
        <w:separator/>
      </w:r>
    </w:p>
  </w:endnote>
  <w:endnote w:type="continuationSeparator" w:id="0">
    <w:p w14:paraId="1C7E1AA7" w14:textId="77777777" w:rsidR="006A7073" w:rsidRDefault="006A7073" w:rsidP="006A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5FED" w14:textId="77777777" w:rsidR="006A7073" w:rsidRDefault="006A7073" w:rsidP="006A7073">
      <w:pPr>
        <w:spacing w:after="0" w:line="240" w:lineRule="auto"/>
      </w:pPr>
      <w:r>
        <w:separator/>
      </w:r>
    </w:p>
  </w:footnote>
  <w:footnote w:type="continuationSeparator" w:id="0">
    <w:p w14:paraId="6097A2AA" w14:textId="77777777" w:rsidR="006A7073" w:rsidRDefault="006A7073" w:rsidP="006A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1F8B" w14:textId="77777777" w:rsidR="006A7073" w:rsidRDefault="006A7073" w:rsidP="006A7073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3AF8647E" wp14:editId="66340040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0F096" w14:textId="77777777" w:rsidR="006A7073" w:rsidRPr="00BA4DB8" w:rsidRDefault="006A7073" w:rsidP="006A7073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352A8335" w14:textId="77777777" w:rsidR="006A7073" w:rsidRPr="00BA4DB8" w:rsidRDefault="006A7073" w:rsidP="006A7073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478D0FF0" w14:textId="77777777" w:rsidR="006A7073" w:rsidRDefault="006A7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C5C53"/>
    <w:rsid w:val="005D1BDA"/>
    <w:rsid w:val="005D4FC1"/>
    <w:rsid w:val="00601C54"/>
    <w:rsid w:val="00614E1D"/>
    <w:rsid w:val="00622E86"/>
    <w:rsid w:val="006319F7"/>
    <w:rsid w:val="00632101"/>
    <w:rsid w:val="006743D8"/>
    <w:rsid w:val="00676D0E"/>
    <w:rsid w:val="006A654C"/>
    <w:rsid w:val="006A7073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7B93"/>
    <w:rsid w:val="00C36515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DE2FD1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nhideWhenUsed/>
    <w:rsid w:val="006A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073"/>
  </w:style>
  <w:style w:type="paragraph" w:styleId="Footer">
    <w:name w:val="footer"/>
    <w:basedOn w:val="Normal"/>
    <w:link w:val="FooterChar"/>
    <w:uiPriority w:val="99"/>
    <w:unhideWhenUsed/>
    <w:rsid w:val="006A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sthma%20Policy%20(DET%20template%20completed%20August%202018)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Anaphylaxis%20Policy%20(DET%20template%20completed%20August%202018).docx" TargetMode="External"/><Relationship Id="rId17" Type="http://schemas.openxmlformats.org/officeDocument/2006/relationships/hyperlink" Target="Health%20Care%20Needs%20(DET%20template%20completed%20August%202018)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gss-nas01\policies\GSS%20Policies\Required%20for%20school%20review%20-%20udpated%20August%202018\Asthma%20Policy%20(DET%20template%20completed%20August%202018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\\gss-nas01\policies\GSS%20Policies\Required%20for%20school%20review%20-%20udpated%20August%202018\Anaphylaxis%20Policy%20(DET%20template%20completed%20August%202018)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gss-nas01\policies\GSS%20Policies\Required%20for%20school%20review%20-%20udpated%20August%202018\First%20Aid%20(DET%20template%20completed%20August%202018)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381993-13EE-48A4-B74E-19FE360D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Kenny, Raelene W</cp:lastModifiedBy>
  <cp:revision>5</cp:revision>
  <cp:lastPrinted>2017-12-22T01:44:00Z</cp:lastPrinted>
  <dcterms:created xsi:type="dcterms:W3CDTF">2018-05-24T04:56:00Z</dcterms:created>
  <dcterms:modified xsi:type="dcterms:W3CDTF">2018-10-16T00:17:00Z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